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7F62" w:rsidRDefault="00B30BED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Atoms WANT to fill their valence</w:t>
      </w:r>
      <w:r w:rsidR="006A1B9B">
        <w:rPr>
          <w:rFonts w:ascii="Georgia" w:eastAsia="Georgia" w:hAnsi="Georgia" w:cs="Georgia"/>
        </w:rPr>
        <w:t xml:space="preserve">. </w:t>
      </w:r>
      <w:proofErr w:type="gramStart"/>
      <w:r w:rsidR="006A1B9B">
        <w:rPr>
          <w:rFonts w:ascii="Georgia" w:eastAsia="Georgia" w:hAnsi="Georgia" w:cs="Georgia"/>
        </w:rPr>
        <w:t>Outer electron</w:t>
      </w:r>
      <w:r>
        <w:rPr>
          <w:rFonts w:ascii="Georgia" w:eastAsia="Georgia" w:hAnsi="Georgia" w:cs="Georgia"/>
        </w:rPr>
        <w:t xml:space="preserve"> shells.</w:t>
      </w:r>
      <w:proofErr w:type="gramEnd"/>
      <w:r>
        <w:rPr>
          <w:rFonts w:ascii="Georgia" w:eastAsia="Georgia" w:hAnsi="Georgia" w:cs="Georgia"/>
        </w:rPr>
        <w:t xml:space="preserve"> They are MOST stable when their shells are </w:t>
      </w:r>
      <w:r w:rsidR="006A1B9B">
        <w:rPr>
          <w:rFonts w:ascii="Georgia" w:eastAsia="Georgia" w:hAnsi="Georgia" w:cs="Georgia"/>
        </w:rPr>
        <w:t xml:space="preserve">completely </w:t>
      </w:r>
      <w:r>
        <w:rPr>
          <w:rFonts w:ascii="Georgia" w:eastAsia="Georgia" w:hAnsi="Georgia" w:cs="Georgia"/>
        </w:rPr>
        <w:t>filled with electrons. Atoms will “share” or “steal” electrons from neighboring atoms TEMPORARILY to fill their shells.</w:t>
      </w:r>
    </w:p>
    <w:p w:rsidR="00903000" w:rsidRDefault="00903000"/>
    <w:p w:rsidR="00AC7F62" w:rsidRDefault="00AC7F62"/>
    <w:p w:rsidR="00AC7F62" w:rsidRDefault="00B30BED">
      <w:r>
        <w:rPr>
          <w:rFonts w:ascii="Georgia" w:eastAsia="Georgia" w:hAnsi="Georgia" w:cs="Georgia"/>
        </w:rPr>
        <w:t>Type of bonding where atoms “share” electrons = ___________________________</w:t>
      </w:r>
      <w:r w:rsidR="006A1B9B">
        <w:rPr>
          <w:rFonts w:ascii="Georgia" w:eastAsia="Georgia" w:hAnsi="Georgia" w:cs="Georgia"/>
        </w:rPr>
        <w:t>_____</w:t>
      </w:r>
    </w:p>
    <w:p w:rsidR="00AC7F62" w:rsidRDefault="00B30BED">
      <w:r>
        <w:rPr>
          <w:rFonts w:ascii="Georgia" w:eastAsia="Georgia" w:hAnsi="Georgia" w:cs="Georgia"/>
        </w:rPr>
        <w:tab/>
        <w:t>Example: _______________________________</w:t>
      </w:r>
    </w:p>
    <w:p w:rsidR="00AC7F62" w:rsidRDefault="00B30BED">
      <w:r>
        <w:rPr>
          <w:rFonts w:ascii="Georgia" w:eastAsia="Georgia" w:hAnsi="Georgia" w:cs="Georgia"/>
        </w:rPr>
        <w:t>Type of bonding where atoms “steal” electrons = ____________________________</w:t>
      </w:r>
      <w:r w:rsidR="006A1B9B">
        <w:rPr>
          <w:rFonts w:ascii="Georgia" w:eastAsia="Georgia" w:hAnsi="Georgia" w:cs="Georgia"/>
        </w:rPr>
        <w:t>____</w:t>
      </w:r>
    </w:p>
    <w:p w:rsidR="00AC7F62" w:rsidRDefault="00B30BED">
      <w:pPr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Example: _______________________________</w:t>
      </w:r>
    </w:p>
    <w:p w:rsidR="00903000" w:rsidRDefault="00903000">
      <w:pPr>
        <w:ind w:firstLine="720"/>
      </w:pPr>
    </w:p>
    <w:p w:rsidR="00AC7F62" w:rsidRDefault="00AC7F62">
      <w:pPr>
        <w:ind w:firstLine="720"/>
      </w:pPr>
    </w:p>
    <w:p w:rsidR="00AC7F62" w:rsidRDefault="00B30BED">
      <w:r>
        <w:rPr>
          <w:rFonts w:ascii="Georgia" w:eastAsia="Georgia" w:hAnsi="Georgia" w:cs="Georgia"/>
        </w:rPr>
        <w:t xml:space="preserve">We can determine the electron structure of elements by reading the </w:t>
      </w:r>
      <w:r w:rsidR="006A1B9B">
        <w:rPr>
          <w:rFonts w:ascii="Georgia" w:eastAsia="Georgia" w:hAnsi="Georgia" w:cs="Georgia"/>
        </w:rPr>
        <w:t xml:space="preserve">Mendeleyev </w:t>
      </w:r>
      <w:r>
        <w:rPr>
          <w:rFonts w:ascii="Georgia" w:eastAsia="Georgia" w:hAnsi="Georgia" w:cs="Georgia"/>
        </w:rPr>
        <w:t xml:space="preserve">Periodic Table. We can also predict how elements will bond with </w:t>
      </w:r>
      <w:r w:rsidR="006A1B9B">
        <w:rPr>
          <w:rFonts w:ascii="Georgia" w:eastAsia="Georgia" w:hAnsi="Georgia" w:cs="Georgia"/>
        </w:rPr>
        <w:t>each other</w:t>
      </w:r>
      <w:r>
        <w:rPr>
          <w:rFonts w:ascii="Georgia" w:eastAsia="Georgia" w:hAnsi="Georgia" w:cs="Georgia"/>
        </w:rPr>
        <w:t xml:space="preserve"> another based on how many “free” spaces they have in their valence</w:t>
      </w:r>
      <w:r w:rsidR="006A1B9B">
        <w:rPr>
          <w:rFonts w:ascii="Georgia" w:eastAsia="Georgia" w:hAnsi="Georgia" w:cs="Georgia"/>
        </w:rPr>
        <w:t xml:space="preserve"> or outer electron</w:t>
      </w:r>
      <w:r>
        <w:rPr>
          <w:rFonts w:ascii="Georgia" w:eastAsia="Georgia" w:hAnsi="Georgia" w:cs="Georgia"/>
        </w:rPr>
        <w:t xml:space="preserve"> shells. </w:t>
      </w:r>
    </w:p>
    <w:p w:rsidR="00AC7F62" w:rsidRDefault="00AC7F62"/>
    <w:p w:rsidR="00903000" w:rsidRDefault="00903000">
      <w:pPr>
        <w:rPr>
          <w:rFonts w:ascii="Georgia" w:eastAsia="Georgia" w:hAnsi="Georgia" w:cs="Georgia"/>
        </w:rPr>
      </w:pPr>
    </w:p>
    <w:p w:rsidR="00AC7F62" w:rsidRDefault="00B30BED">
      <w:r>
        <w:rPr>
          <w:rFonts w:ascii="Georgia" w:eastAsia="Georgia" w:hAnsi="Georgia" w:cs="Georgia"/>
        </w:rPr>
        <w:t>Number of free spaces in the 1st shell: ______</w:t>
      </w:r>
      <w:r w:rsidR="006A1B9B">
        <w:rPr>
          <w:rFonts w:ascii="Georgia" w:eastAsia="Georgia" w:hAnsi="Georgia" w:cs="Georgia"/>
        </w:rPr>
        <w:t>_</w:t>
      </w:r>
    </w:p>
    <w:p w:rsidR="00AC7F62" w:rsidRDefault="00B30BED">
      <w:r>
        <w:rPr>
          <w:rFonts w:ascii="Georgia" w:eastAsia="Georgia" w:hAnsi="Georgia" w:cs="Georgia"/>
        </w:rPr>
        <w:t>Number of free spaces in the 2nd shell: ______</w:t>
      </w:r>
    </w:p>
    <w:p w:rsidR="00AC7F62" w:rsidRDefault="00B30BED">
      <w:r>
        <w:rPr>
          <w:rFonts w:ascii="Georgia" w:eastAsia="Georgia" w:hAnsi="Georgia" w:cs="Georgia"/>
        </w:rPr>
        <w:t>Number of free spaces in the 3rd shell: ______</w:t>
      </w:r>
    </w:p>
    <w:p w:rsidR="00AC7F62" w:rsidRDefault="00AC7F62"/>
    <w:p w:rsidR="00903000" w:rsidRDefault="00903000">
      <w:pPr>
        <w:rPr>
          <w:rFonts w:ascii="Georgia" w:eastAsia="Georgia" w:hAnsi="Georgia" w:cs="Georgia"/>
        </w:rPr>
      </w:pPr>
    </w:p>
    <w:p w:rsidR="00AC7F62" w:rsidRDefault="00B30BED">
      <w:r>
        <w:rPr>
          <w:rFonts w:ascii="Georgia" w:eastAsia="Georgia" w:hAnsi="Georgia" w:cs="Georgia"/>
        </w:rPr>
        <w:t xml:space="preserve">The period (or row) tells us how many </w:t>
      </w:r>
      <w:bookmarkStart w:id="0" w:name="_GoBack"/>
      <w:r>
        <w:rPr>
          <w:rFonts w:ascii="Georgia" w:eastAsia="Georgia" w:hAnsi="Georgia" w:cs="Georgia"/>
        </w:rPr>
        <w:t>valence</w:t>
      </w:r>
      <w:bookmarkEnd w:id="0"/>
      <w:r>
        <w:rPr>
          <w:rFonts w:ascii="Georgia" w:eastAsia="Georgia" w:hAnsi="Georgia" w:cs="Georgia"/>
        </w:rPr>
        <w:t xml:space="preserve"> _____________________the </w:t>
      </w:r>
      <w:proofErr w:type="gramStart"/>
      <w:r>
        <w:rPr>
          <w:rFonts w:ascii="Georgia" w:eastAsia="Georgia" w:hAnsi="Georgia" w:cs="Georgia"/>
        </w:rPr>
        <w:t>element</w:t>
      </w:r>
      <w:proofErr w:type="gramEnd"/>
      <w:r>
        <w:rPr>
          <w:rFonts w:ascii="Georgia" w:eastAsia="Georgia" w:hAnsi="Georgia" w:cs="Georgia"/>
        </w:rPr>
        <w:t xml:space="preserve"> has.</w:t>
      </w:r>
    </w:p>
    <w:p w:rsidR="00AC7F62" w:rsidRDefault="00B30BED">
      <w:r>
        <w:rPr>
          <w:rFonts w:ascii="Georgia" w:eastAsia="Georgia" w:hAnsi="Georgia" w:cs="Georgia"/>
        </w:rPr>
        <w:t xml:space="preserve">The group (or column) tells us how many valence _____________________the </w:t>
      </w:r>
      <w:proofErr w:type="gramStart"/>
      <w:r>
        <w:rPr>
          <w:rFonts w:ascii="Georgia" w:eastAsia="Georgia" w:hAnsi="Georgia" w:cs="Georgia"/>
        </w:rPr>
        <w:t>element</w:t>
      </w:r>
      <w:proofErr w:type="gramEnd"/>
      <w:r>
        <w:rPr>
          <w:rFonts w:ascii="Georgia" w:eastAsia="Georgia" w:hAnsi="Georgia" w:cs="Georgia"/>
        </w:rPr>
        <w:t xml:space="preserve"> has.</w:t>
      </w:r>
    </w:p>
    <w:p w:rsidR="00AC7F62" w:rsidRDefault="00AC7F62"/>
    <w:p w:rsidR="00AC7F62" w:rsidRDefault="00B30BED">
      <w:r>
        <w:rPr>
          <w:rFonts w:ascii="Georgia" w:eastAsia="Georgia" w:hAnsi="Georgia" w:cs="Georgia"/>
        </w:rPr>
        <w:t xml:space="preserve">Elements in Group 18 </w:t>
      </w:r>
      <w:r w:rsidR="008B46D9">
        <w:rPr>
          <w:rFonts w:ascii="Georgia" w:eastAsia="Georgia" w:hAnsi="Georgia" w:cs="Georgia"/>
        </w:rPr>
        <w:t xml:space="preserve">(e.g. Helium, Neon and Argon) </w:t>
      </w:r>
      <w:r>
        <w:rPr>
          <w:rFonts w:ascii="Georgia" w:eastAsia="Georgia" w:hAnsi="Georgia" w:cs="Georgia"/>
        </w:rPr>
        <w:t>are SPECIAL because their valence shells are already full! We call these _________</w:t>
      </w:r>
      <w:r w:rsidR="008B46D9">
        <w:rPr>
          <w:rFonts w:ascii="Georgia" w:eastAsia="Georgia" w:hAnsi="Georgia" w:cs="Georgia"/>
        </w:rPr>
        <w:t xml:space="preserve">___    </w:t>
      </w:r>
      <w:r>
        <w:rPr>
          <w:rFonts w:ascii="Georgia" w:eastAsia="Georgia" w:hAnsi="Georgia" w:cs="Georgia"/>
        </w:rPr>
        <w:t>__________. They do not tend to bond with other atoms.</w:t>
      </w:r>
    </w:p>
    <w:p w:rsidR="00AC7F62" w:rsidRDefault="00AC7F62"/>
    <w:p w:rsidR="00AC7F62" w:rsidRDefault="00B30BED">
      <w:r>
        <w:rPr>
          <w:rFonts w:ascii="Georgia" w:eastAsia="Georgia" w:hAnsi="Georgia" w:cs="Georgia"/>
        </w:rPr>
        <w:t xml:space="preserve">Draw the Bohr model for 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220745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0745" w:rsidRDefault="00220745" w:rsidP="00220745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Florine</w:t>
            </w:r>
          </w:p>
          <w:p w:rsidR="00220745" w:rsidRDefault="00220745" w:rsidP="00220745">
            <w:r>
              <w:rPr>
                <w:rFonts w:ascii="Georgia" w:eastAsia="Georgia" w:hAnsi="Georgia" w:cs="Georgia"/>
              </w:rPr>
              <w:t>Atomic # 9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0745" w:rsidRDefault="00220745" w:rsidP="00220745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Sulfur </w:t>
            </w:r>
          </w:p>
          <w:p w:rsidR="00220745" w:rsidRDefault="00220745" w:rsidP="00220745">
            <w:r>
              <w:rPr>
                <w:rFonts w:ascii="Georgia" w:eastAsia="Georgia" w:hAnsi="Georgia" w:cs="Georgia"/>
              </w:rPr>
              <w:t>Atomic # 16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0745" w:rsidRDefault="00220745" w:rsidP="00220745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Argon</w:t>
            </w:r>
          </w:p>
          <w:p w:rsidR="00220745" w:rsidRDefault="00220745" w:rsidP="00220745">
            <w:pPr>
              <w:widowControl w:val="0"/>
              <w:spacing w:line="240" w:lineRule="auto"/>
            </w:pPr>
            <w:r>
              <w:rPr>
                <w:rFonts w:ascii="Georgia" w:eastAsia="Georgia" w:hAnsi="Georgia" w:cs="Georgia"/>
              </w:rPr>
              <w:t>Atomic #18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0745" w:rsidRDefault="00220745" w:rsidP="00220745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Zinc</w:t>
            </w:r>
          </w:p>
          <w:p w:rsidR="00220745" w:rsidRDefault="00220745" w:rsidP="00220745">
            <w:pPr>
              <w:widowControl w:val="0"/>
              <w:spacing w:line="240" w:lineRule="auto"/>
            </w:pPr>
            <w:r>
              <w:rPr>
                <w:rFonts w:ascii="Georgia" w:eastAsia="Georgia" w:hAnsi="Georgia" w:cs="Georgia"/>
              </w:rPr>
              <w:t>Atomic # 30</w:t>
            </w:r>
          </w:p>
        </w:tc>
      </w:tr>
      <w:tr w:rsidR="00220745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0745" w:rsidRDefault="00220745">
            <w:pPr>
              <w:widowControl w:val="0"/>
              <w:spacing w:line="240" w:lineRule="auto"/>
            </w:pPr>
          </w:p>
          <w:p w:rsidR="00903000" w:rsidRDefault="00903000">
            <w:pPr>
              <w:widowControl w:val="0"/>
              <w:spacing w:line="240" w:lineRule="auto"/>
            </w:pPr>
          </w:p>
          <w:p w:rsidR="00903000" w:rsidRDefault="00903000">
            <w:pPr>
              <w:widowControl w:val="0"/>
              <w:spacing w:line="240" w:lineRule="auto"/>
            </w:pPr>
          </w:p>
          <w:p w:rsidR="00903000" w:rsidRDefault="00903000">
            <w:pPr>
              <w:widowControl w:val="0"/>
              <w:spacing w:line="240" w:lineRule="auto"/>
            </w:pPr>
          </w:p>
          <w:p w:rsidR="00903000" w:rsidRDefault="00903000">
            <w:pPr>
              <w:widowControl w:val="0"/>
              <w:spacing w:line="240" w:lineRule="auto"/>
            </w:pPr>
          </w:p>
          <w:p w:rsidR="00903000" w:rsidRDefault="00903000">
            <w:pPr>
              <w:widowControl w:val="0"/>
              <w:spacing w:line="240" w:lineRule="auto"/>
            </w:pPr>
          </w:p>
          <w:p w:rsidR="00220745" w:rsidRDefault="00220745">
            <w:pPr>
              <w:widowControl w:val="0"/>
              <w:spacing w:line="240" w:lineRule="auto"/>
            </w:pPr>
          </w:p>
          <w:p w:rsidR="00220745" w:rsidRDefault="00220745">
            <w:pPr>
              <w:widowControl w:val="0"/>
              <w:spacing w:line="240" w:lineRule="auto"/>
            </w:pPr>
          </w:p>
          <w:p w:rsidR="00220745" w:rsidRDefault="00220745">
            <w:pPr>
              <w:widowControl w:val="0"/>
              <w:spacing w:line="240" w:lineRule="auto"/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0745" w:rsidRDefault="00220745">
            <w:pPr>
              <w:widowControl w:val="0"/>
              <w:spacing w:line="240" w:lineRule="auto"/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0745" w:rsidRDefault="00220745">
            <w:pPr>
              <w:widowControl w:val="0"/>
              <w:spacing w:line="240" w:lineRule="auto"/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0745" w:rsidRDefault="00220745">
            <w:pPr>
              <w:widowControl w:val="0"/>
              <w:spacing w:line="240" w:lineRule="auto"/>
            </w:pPr>
          </w:p>
        </w:tc>
      </w:tr>
    </w:tbl>
    <w:p w:rsidR="00601D4A" w:rsidRDefault="00601D4A"/>
    <w:p w:rsidR="00903000" w:rsidRDefault="00903000">
      <w:pPr>
        <w:rPr>
          <w:rFonts w:ascii="Georgia" w:eastAsia="Georgia" w:hAnsi="Georgia" w:cs="Georgia"/>
        </w:rPr>
      </w:pPr>
    </w:p>
    <w:p w:rsidR="00903000" w:rsidRDefault="00903000">
      <w:pPr>
        <w:rPr>
          <w:rFonts w:ascii="Georgia" w:eastAsia="Georgia" w:hAnsi="Georgia" w:cs="Georgia"/>
        </w:rPr>
      </w:pPr>
    </w:p>
    <w:p w:rsidR="00AC7F62" w:rsidRDefault="00B30BED">
      <w:r>
        <w:rPr>
          <w:rFonts w:ascii="Georgia" w:eastAsia="Georgia" w:hAnsi="Georgia" w:cs="Georgia"/>
        </w:rPr>
        <w:t xml:space="preserve">Which of the above elements is </w:t>
      </w:r>
      <w:r w:rsidR="00220745">
        <w:rPr>
          <w:rFonts w:ascii="Georgia" w:eastAsia="Georgia" w:hAnsi="Georgia" w:cs="Georgia"/>
        </w:rPr>
        <w:t>Iron (Atomic #</w:t>
      </w:r>
      <w:r w:rsidR="00C73977">
        <w:rPr>
          <w:rFonts w:ascii="Georgia" w:eastAsia="Georgia" w:hAnsi="Georgia" w:cs="Georgia"/>
        </w:rPr>
        <w:t>)</w:t>
      </w:r>
      <w:r w:rsidR="00220745">
        <w:rPr>
          <w:rFonts w:ascii="Georgia" w:eastAsia="Georgia" w:hAnsi="Georgia" w:cs="Georgia"/>
        </w:rPr>
        <w:t xml:space="preserve"> </w:t>
      </w:r>
      <w:r>
        <w:rPr>
          <w:rFonts w:ascii="Georgia" w:eastAsia="Georgia" w:hAnsi="Georgia" w:cs="Georgia"/>
        </w:rPr>
        <w:t>MOST LIKELY to bond with?</w:t>
      </w:r>
      <w:r w:rsidR="00A01357">
        <w:rPr>
          <w:rFonts w:ascii="Georgia" w:eastAsia="Georgia" w:hAnsi="Georgia" w:cs="Georgia"/>
        </w:rPr>
        <w:t xml:space="preserve"> Explain why.   HINT </w:t>
      </w:r>
      <w:r w:rsidR="00E94DDB">
        <w:rPr>
          <w:rFonts w:ascii="Georgia" w:eastAsia="Georgia" w:hAnsi="Georgia" w:cs="Georgia"/>
        </w:rPr>
        <w:t>let the</w:t>
      </w:r>
      <w:r w:rsidR="00A01357">
        <w:rPr>
          <w:rFonts w:ascii="Georgia" w:eastAsia="Georgia" w:hAnsi="Georgia" w:cs="Georgia"/>
        </w:rPr>
        <w:t xml:space="preserve"> number of electrons needed to fill the valence </w:t>
      </w:r>
      <w:r w:rsidR="00E94DDB">
        <w:rPr>
          <w:rFonts w:ascii="Georgia" w:eastAsia="Georgia" w:hAnsi="Georgia" w:cs="Georgia"/>
        </w:rPr>
        <w:t xml:space="preserve">shells of each element be your guide.  </w:t>
      </w:r>
      <w:r>
        <w:rPr>
          <w:rFonts w:ascii="Georgia" w:eastAsia="Georgia" w:hAnsi="Georgia" w:cs="Georgia"/>
        </w:rPr>
        <w:t xml:space="preserve"> </w:t>
      </w:r>
    </w:p>
    <w:p w:rsidR="00AC7F62" w:rsidRDefault="00AC7F62"/>
    <w:p w:rsidR="00AC7F62" w:rsidRDefault="00AC7F62"/>
    <w:p w:rsidR="00903000" w:rsidRDefault="00903000"/>
    <w:p w:rsidR="00903000" w:rsidRDefault="00903000"/>
    <w:p w:rsidR="00903000" w:rsidRDefault="00903000"/>
    <w:p w:rsidR="00AC7F62" w:rsidRDefault="00AC7F62"/>
    <w:p w:rsidR="00903000" w:rsidRDefault="00903000">
      <w:pPr>
        <w:rPr>
          <w:rFonts w:ascii="Georgia" w:eastAsia="Georgia" w:hAnsi="Georgia" w:cs="Georgia"/>
        </w:rPr>
      </w:pPr>
    </w:p>
    <w:p w:rsidR="00903000" w:rsidRDefault="00903000">
      <w:pPr>
        <w:rPr>
          <w:rFonts w:ascii="Georgia" w:eastAsia="Georgia" w:hAnsi="Georgia" w:cs="Georgia"/>
        </w:rPr>
      </w:pPr>
    </w:p>
    <w:p w:rsidR="00AC7F62" w:rsidRDefault="00B30BED">
      <w:r>
        <w:rPr>
          <w:rFonts w:ascii="Georgia" w:eastAsia="Georgia" w:hAnsi="Georgia" w:cs="Georgia"/>
        </w:rPr>
        <w:t xml:space="preserve">Which of the above elements is </w:t>
      </w:r>
      <w:r w:rsidR="00220745">
        <w:rPr>
          <w:rFonts w:ascii="Georgia" w:eastAsia="Georgia" w:hAnsi="Georgia" w:cs="Georgia"/>
        </w:rPr>
        <w:t>Sodium (Atomic # 11)</w:t>
      </w:r>
      <w:r>
        <w:rPr>
          <w:rFonts w:ascii="Georgia" w:eastAsia="Georgia" w:hAnsi="Georgia" w:cs="Georgia"/>
        </w:rPr>
        <w:t xml:space="preserve"> MOST LIKELY to bond with? Explain why.</w:t>
      </w:r>
      <w:r w:rsidR="00D57173">
        <w:rPr>
          <w:rFonts w:ascii="Georgia" w:eastAsia="Georgia" w:hAnsi="Georgia" w:cs="Georgia"/>
        </w:rPr>
        <w:t xml:space="preserve"> </w:t>
      </w:r>
      <w:r w:rsidR="00E94DDB">
        <w:rPr>
          <w:rFonts w:ascii="Georgia" w:eastAsia="Georgia" w:hAnsi="Georgia" w:cs="Georgia"/>
        </w:rPr>
        <w:t xml:space="preserve"> HINT let the number of electrons needed to fill the valence shells of each element be your guide.  </w:t>
      </w:r>
    </w:p>
    <w:p w:rsidR="00601D4A" w:rsidRDefault="00B30BED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:rsidR="00AC7F62" w:rsidRDefault="00601D4A">
      <w:r>
        <w:rPr>
          <w:rFonts w:ascii="Georgia" w:eastAsia="Georgia" w:hAnsi="Georgia" w:cs="Georgia"/>
        </w:rPr>
        <w:br w:type="page"/>
      </w:r>
      <w:r>
        <w:rPr>
          <w:noProof/>
        </w:rPr>
        <w:lastRenderedPageBreak/>
        <w:drawing>
          <wp:inline distT="0" distB="0" distL="0" distR="0">
            <wp:extent cx="6296025" cy="3629025"/>
            <wp:effectExtent l="0" t="0" r="9525" b="9525"/>
            <wp:docPr id="1" name="Picture 1" descr="Image result for periodic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eriodic tabl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47"/>
                    <a:stretch/>
                  </pic:blipFill>
                  <pic:spPr bwMode="auto">
                    <a:xfrm>
                      <a:off x="0" y="0"/>
                      <a:ext cx="6293074" cy="3627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C7F62">
      <w:headerReference w:type="default" r:id="rId8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BAF" w:rsidRDefault="000B5BAF">
      <w:pPr>
        <w:spacing w:line="240" w:lineRule="auto"/>
      </w:pPr>
      <w:r>
        <w:separator/>
      </w:r>
    </w:p>
  </w:endnote>
  <w:endnote w:type="continuationSeparator" w:id="0">
    <w:p w:rsidR="000B5BAF" w:rsidRDefault="000B5B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BAF" w:rsidRDefault="000B5BAF">
      <w:pPr>
        <w:spacing w:line="240" w:lineRule="auto"/>
      </w:pPr>
      <w:r>
        <w:separator/>
      </w:r>
    </w:p>
  </w:footnote>
  <w:footnote w:type="continuationSeparator" w:id="0">
    <w:p w:rsidR="000B5BAF" w:rsidRDefault="000B5B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F62" w:rsidRDefault="00B30BED" w:rsidP="00D57173">
    <w:r>
      <w:rPr>
        <w:rFonts w:ascii="Georgia" w:eastAsia="Georgia" w:hAnsi="Georgia" w:cs="Georgia"/>
      </w:rPr>
      <w:t>Name: __________________</w:t>
    </w:r>
    <w:r w:rsidR="00D57173">
      <w:rPr>
        <w:rFonts w:ascii="Georgia" w:eastAsia="Georgia" w:hAnsi="Georgia" w:cs="Georgia"/>
      </w:rPr>
      <w:tab/>
    </w:r>
    <w:r w:rsidR="00D57173">
      <w:rPr>
        <w:rFonts w:ascii="Georgia" w:eastAsia="Georgia" w:hAnsi="Georgia" w:cs="Georgia"/>
      </w:rPr>
      <w:tab/>
    </w:r>
    <w:r w:rsidR="00D57173">
      <w:rPr>
        <w:rFonts w:ascii="Georgia" w:eastAsia="Georgia" w:hAnsi="Georgia" w:cs="Georgia"/>
      </w:rPr>
      <w:tab/>
    </w:r>
    <w:r w:rsidR="00D57173">
      <w:rPr>
        <w:rFonts w:ascii="Georgia" w:eastAsia="Georgia" w:hAnsi="Georgia" w:cs="Georgia"/>
      </w:rPr>
      <w:tab/>
    </w:r>
    <w:r w:rsidR="00D57173">
      <w:rPr>
        <w:rFonts w:ascii="Georgia" w:eastAsia="Georgia" w:hAnsi="Georgia" w:cs="Georgia"/>
      </w:rPr>
      <w:tab/>
      <w:t>BLOCK_______________</w:t>
    </w:r>
  </w:p>
  <w:p w:rsidR="00AC7F62" w:rsidRDefault="00B30BED">
    <w:pPr>
      <w:jc w:val="center"/>
    </w:pPr>
    <w:r>
      <w:rPr>
        <w:rFonts w:ascii="Georgia" w:eastAsia="Georgia" w:hAnsi="Georgia" w:cs="Georgia"/>
        <w:b/>
      </w:rPr>
      <w:tab/>
    </w:r>
    <w:r>
      <w:rPr>
        <w:rFonts w:ascii="Georgia" w:eastAsia="Georgia" w:hAnsi="Georgia" w:cs="Georgia"/>
        <w:b/>
      </w:rPr>
      <w:tab/>
    </w:r>
    <w:r>
      <w:rPr>
        <w:rFonts w:ascii="Georgia" w:eastAsia="Georgia" w:hAnsi="Georgia" w:cs="Georgia"/>
        <w:b/>
      </w:rPr>
      <w:tab/>
    </w:r>
    <w:r>
      <w:rPr>
        <w:rFonts w:ascii="Georgia" w:eastAsia="Georgia" w:hAnsi="Georgia" w:cs="Georgia"/>
        <w:b/>
      </w:rPr>
      <w:tab/>
    </w:r>
    <w:r>
      <w:rPr>
        <w:rFonts w:ascii="Georgia" w:eastAsia="Georgia" w:hAnsi="Georgia" w:cs="Georgia"/>
        <w:b/>
      </w:rPr>
      <w:tab/>
    </w:r>
    <w:r>
      <w:rPr>
        <w:rFonts w:ascii="Georgia" w:eastAsia="Georgia" w:hAnsi="Georgia" w:cs="Georgia"/>
        <w:b/>
      </w:rPr>
      <w:tab/>
    </w:r>
    <w:r>
      <w:rPr>
        <w:rFonts w:ascii="Georgia" w:eastAsia="Georgia" w:hAnsi="Georgia" w:cs="Georgia"/>
        <w:b/>
      </w:rPr>
      <w:tab/>
    </w:r>
  </w:p>
  <w:p w:rsidR="00AC7F62" w:rsidRDefault="00B30BED">
    <w:pPr>
      <w:jc w:val="center"/>
    </w:pPr>
    <w:r>
      <w:rPr>
        <w:rFonts w:ascii="Georgia" w:eastAsia="Georgia" w:hAnsi="Georgia" w:cs="Georgia"/>
        <w:b/>
      </w:rPr>
      <w:t>Atomic Bonding Practice</w:t>
    </w:r>
  </w:p>
  <w:p w:rsidR="00AC7F62" w:rsidRDefault="00AC7F62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7F62"/>
    <w:rsid w:val="000B5BAF"/>
    <w:rsid w:val="00220745"/>
    <w:rsid w:val="0032183A"/>
    <w:rsid w:val="00601D4A"/>
    <w:rsid w:val="006A1B9B"/>
    <w:rsid w:val="008B46D9"/>
    <w:rsid w:val="00903000"/>
    <w:rsid w:val="00A01357"/>
    <w:rsid w:val="00AA4F58"/>
    <w:rsid w:val="00AC7F62"/>
    <w:rsid w:val="00B30BED"/>
    <w:rsid w:val="00C73977"/>
    <w:rsid w:val="00D57173"/>
    <w:rsid w:val="00E9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D5717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173"/>
  </w:style>
  <w:style w:type="paragraph" w:styleId="Footer">
    <w:name w:val="footer"/>
    <w:basedOn w:val="Normal"/>
    <w:link w:val="FooterChar"/>
    <w:uiPriority w:val="99"/>
    <w:unhideWhenUsed/>
    <w:rsid w:val="00D5717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173"/>
  </w:style>
  <w:style w:type="paragraph" w:styleId="BalloonText">
    <w:name w:val="Balloon Text"/>
    <w:basedOn w:val="Normal"/>
    <w:link w:val="BalloonTextChar"/>
    <w:uiPriority w:val="99"/>
    <w:semiHidden/>
    <w:unhideWhenUsed/>
    <w:rsid w:val="00601D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D5717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173"/>
  </w:style>
  <w:style w:type="paragraph" w:styleId="Footer">
    <w:name w:val="footer"/>
    <w:basedOn w:val="Normal"/>
    <w:link w:val="FooterChar"/>
    <w:uiPriority w:val="99"/>
    <w:unhideWhenUsed/>
    <w:rsid w:val="00D5717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173"/>
  </w:style>
  <w:style w:type="paragraph" w:styleId="BalloonText">
    <w:name w:val="Balloon Text"/>
    <w:basedOn w:val="Normal"/>
    <w:link w:val="BalloonTextChar"/>
    <w:uiPriority w:val="99"/>
    <w:semiHidden/>
    <w:unhideWhenUsed/>
    <w:rsid w:val="00601D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Abdul</dc:creator>
  <cp:lastModifiedBy>Nicole Abdul</cp:lastModifiedBy>
  <cp:revision>6</cp:revision>
  <cp:lastPrinted>2016-10-21T12:50:00Z</cp:lastPrinted>
  <dcterms:created xsi:type="dcterms:W3CDTF">2016-10-16T17:47:00Z</dcterms:created>
  <dcterms:modified xsi:type="dcterms:W3CDTF">2016-10-22T01:52:00Z</dcterms:modified>
</cp:coreProperties>
</file>